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  <w:bookmarkStart w:id="0" w:name="_GoBack"/>
      <w:bookmarkEnd w:id="0"/>
    </w:p>
    <w:p w:rsidR="001F6DFD" w:rsidRPr="00886A1E" w:rsidRDefault="00886A1E" w:rsidP="001F6DFD">
      <w:pPr>
        <w:jc w:val="center"/>
        <w:rPr>
          <w:rFonts w:ascii="Times New Roman" w:hAnsi="Times New Roman"/>
          <w:b/>
          <w:noProof/>
          <w:lang w:val="sr-Latn-CS"/>
        </w:rPr>
      </w:pPr>
      <w:r w:rsidRPr="00886A1E">
        <w:rPr>
          <w:rFonts w:ascii="Times New Roman" w:hAnsi="Times New Roman"/>
          <w:b/>
          <w:noProof/>
          <w:lang w:val="sr-Latn-CS"/>
        </w:rPr>
        <w:t>ZAKON</w:t>
      </w:r>
      <w:r w:rsidR="001F6DFD" w:rsidRPr="00886A1E">
        <w:rPr>
          <w:rFonts w:ascii="Times New Roman" w:hAnsi="Times New Roman"/>
          <w:b/>
          <w:noProof/>
          <w:lang w:val="sr-Latn-CS"/>
        </w:rPr>
        <w:t xml:space="preserve"> </w:t>
      </w:r>
    </w:p>
    <w:p w:rsidR="001F6DFD" w:rsidRPr="00886A1E" w:rsidRDefault="001F6DFD" w:rsidP="001F6DFD">
      <w:pPr>
        <w:jc w:val="center"/>
        <w:rPr>
          <w:rFonts w:ascii="Times New Roman" w:hAnsi="Times New Roman"/>
          <w:b/>
          <w:noProof/>
          <w:lang w:val="sr-Latn-CS"/>
        </w:rPr>
      </w:pPr>
      <w:r w:rsidRPr="00886A1E">
        <w:rPr>
          <w:rFonts w:ascii="Times New Roman" w:hAnsi="Times New Roman"/>
          <w:b/>
          <w:noProof/>
          <w:lang w:val="sr-Latn-CS"/>
        </w:rPr>
        <w:t xml:space="preserve">O </w:t>
      </w:r>
      <w:r w:rsidR="00886A1E" w:rsidRPr="00886A1E">
        <w:rPr>
          <w:rFonts w:ascii="Times New Roman" w:hAnsi="Times New Roman"/>
          <w:b/>
          <w:noProof/>
          <w:lang w:val="sr-Latn-CS"/>
        </w:rPr>
        <w:t>IZMJENAMA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I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DOPUNAMA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ZAKONA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O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POSREDOVANJU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U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ZAPOŠLJAVANJU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I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PRAVIMA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ZA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VRIJEME</w:t>
      </w:r>
      <w:r w:rsidRPr="00886A1E">
        <w:rPr>
          <w:rFonts w:ascii="Times New Roman" w:hAnsi="Times New Roman"/>
          <w:b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b/>
          <w:noProof/>
          <w:lang w:val="sr-Latn-CS"/>
        </w:rPr>
        <w:t>NEZAPOSLENOSTI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Zakona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posredovanju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pravima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vrijeme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nezaposlenosti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 („</w:t>
      </w:r>
      <w:r w:rsidRPr="00886A1E">
        <w:rPr>
          <w:rFonts w:ascii="Times New Roman" w:hAnsi="Times New Roman"/>
          <w:noProof/>
          <w:lang w:val="sr-Latn-CS"/>
        </w:rPr>
        <w:t>Službeni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glasnik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Republike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Srpske</w:t>
      </w:r>
      <w:r w:rsidR="001F6DFD" w:rsidRPr="00886A1E">
        <w:rPr>
          <w:rFonts w:ascii="Times New Roman" w:hAnsi="Times New Roman"/>
          <w:noProof/>
          <w:lang w:val="sr-Latn-CS"/>
        </w:rPr>
        <w:t xml:space="preserve">“, </w:t>
      </w:r>
      <w:r w:rsidRPr="00886A1E">
        <w:rPr>
          <w:rFonts w:ascii="Times New Roman" w:hAnsi="Times New Roman"/>
          <w:noProof/>
          <w:lang w:val="sr-Latn-CS"/>
        </w:rPr>
        <w:t>br</w:t>
      </w:r>
      <w:r w:rsidR="001F6DFD" w:rsidRPr="00886A1E">
        <w:rPr>
          <w:rFonts w:ascii="Times New Roman" w:hAnsi="Times New Roman"/>
          <w:noProof/>
          <w:lang w:val="sr-Latn-CS"/>
        </w:rPr>
        <w:t xml:space="preserve">. 30/10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102/12)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1. </w:t>
      </w:r>
      <w:r w:rsidRPr="00886A1E">
        <w:rPr>
          <w:rFonts w:ascii="Times New Roman" w:hAnsi="Times New Roman"/>
          <w:noProof/>
          <w:lang w:val="sr-Latn-CS"/>
        </w:rPr>
        <w:t>poslije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riječi</w:t>
      </w:r>
      <w:r w:rsidR="001F6DFD" w:rsidRPr="00886A1E">
        <w:rPr>
          <w:rFonts w:ascii="Times New Roman" w:hAnsi="Times New Roman"/>
          <w:noProof/>
          <w:lang w:val="sr-Latn-CS"/>
        </w:rPr>
        <w:t>: „</w:t>
      </w:r>
      <w:r w:rsidRPr="00886A1E">
        <w:rPr>
          <w:rFonts w:ascii="Times New Roman" w:hAnsi="Times New Roman"/>
          <w:noProof/>
          <w:lang w:val="sr-Latn-CS"/>
        </w:rPr>
        <w:t>uređuju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“ </w:t>
      </w:r>
      <w:r w:rsidRPr="00886A1E">
        <w:rPr>
          <w:rFonts w:ascii="Times New Roman" w:hAnsi="Times New Roman"/>
          <w:noProof/>
          <w:lang w:val="sr-Latn-CS"/>
        </w:rPr>
        <w:t>dodaju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riječi</w:t>
      </w:r>
      <w:r w:rsidR="001F6DFD" w:rsidRPr="00886A1E">
        <w:rPr>
          <w:rFonts w:ascii="Times New Roman" w:hAnsi="Times New Roman"/>
          <w:noProof/>
          <w:lang w:val="sr-Latn-CS"/>
        </w:rPr>
        <w:t>: „</w:t>
      </w:r>
      <w:r w:rsidRPr="00886A1E">
        <w:rPr>
          <w:rFonts w:ascii="Times New Roman" w:hAnsi="Times New Roman"/>
          <w:noProof/>
          <w:lang w:val="sr-Latn-CS"/>
        </w:rPr>
        <w:t>poslovi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oblasti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zapošljavanja</w:t>
      </w:r>
      <w:r w:rsidR="001F6DFD" w:rsidRPr="00886A1E">
        <w:rPr>
          <w:rFonts w:ascii="Times New Roman" w:hAnsi="Times New Roman"/>
          <w:noProof/>
          <w:lang w:val="sr-Latn-CS"/>
        </w:rPr>
        <w:t xml:space="preserve">“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zapeta</w:t>
      </w:r>
      <w:r w:rsidR="001F6DFD"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2.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3.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 w:rsidRPr="00886A1E">
        <w:rPr>
          <w:rFonts w:ascii="Times New Roman" w:hAnsi="Times New Roman"/>
          <w:noProof/>
          <w:lang w:val="sr-Latn-CS"/>
        </w:rPr>
        <w:t>Poslovi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oblasti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zapošljavanja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su</w:t>
      </w:r>
      <w:r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posredovanje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zapošljavanju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b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javno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obavještavanje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mogućnostima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uslovima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v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profesionalna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orijentacija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savjetovanje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planiranju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karijere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g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stručno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osposobljavanje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priprema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zapošljavanje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d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sprovođenje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mjera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aktivne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politike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đ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izdavanje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dozvola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rad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strancu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licu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bez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državljanstva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skladu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zakonom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kojim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uređuje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stranaca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lica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bez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državljanstva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e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sprovođenje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drugih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poslova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usmjerenih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povećanje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zaposlenosti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 w:rsidRPr="00886A1E">
        <w:rPr>
          <w:rFonts w:ascii="Times New Roman" w:hAnsi="Times New Roman"/>
          <w:noProof/>
          <w:lang w:val="sr-Latn-CS"/>
        </w:rPr>
        <w:t>odnosno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smanjenje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nezaposlenosti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skladu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ovim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zakonom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propisima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koji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donose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skladu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ovim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zakonom</w:t>
      </w:r>
      <w:r w:rsidR="001F6DFD"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3.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4. 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 xml:space="preserve">: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 w:rsidRPr="00886A1E">
        <w:rPr>
          <w:rFonts w:ascii="Times New Roman" w:hAnsi="Times New Roman"/>
          <w:noProof/>
          <w:lang w:val="sr-Latn-CS"/>
        </w:rPr>
        <w:t>Nezaposlenim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licem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smislu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smatra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prijavljeno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evidenciju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Zavoda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starosti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15 </w:t>
      </w:r>
      <w:r w:rsidR="00886A1E" w:rsidRPr="00886A1E">
        <w:rPr>
          <w:rFonts w:ascii="Times New Roman" w:hAnsi="Times New Roman"/>
          <w:noProof/>
          <w:lang w:val="sr-Latn-CS"/>
        </w:rPr>
        <w:t>do</w:t>
      </w:r>
      <w:r w:rsidRPr="00886A1E">
        <w:rPr>
          <w:rFonts w:ascii="Times New Roman" w:hAnsi="Times New Roman"/>
          <w:noProof/>
          <w:lang w:val="sr-Latn-CS"/>
        </w:rPr>
        <w:t xml:space="preserve"> 65 </w:t>
      </w:r>
      <w:r w:rsidR="00886A1E" w:rsidRPr="00886A1E">
        <w:rPr>
          <w:rFonts w:ascii="Times New Roman" w:hAnsi="Times New Roman"/>
          <w:noProof/>
          <w:lang w:val="sr-Latn-CS"/>
        </w:rPr>
        <w:t>godina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sposobno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ograničeno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sposobno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odnosu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aktivno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traži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posao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raspoloživo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 w:rsidRP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aktivno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traži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zaposlenje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ako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ispunjava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obaveze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ovom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individualnom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planu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zapošljavanja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sačinjava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(3) </w:t>
      </w:r>
      <w:r w:rsidR="00886A1E" w:rsidRP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raspoloživo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ako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odaziva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svaki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poziv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Zavoda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pripreme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zapošljavanje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posredovanje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zapošljavanju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ukoliko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objektivno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spriječeno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prihvati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ponuđeno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zaposlenje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(4) </w:t>
      </w:r>
      <w:r w:rsidR="00886A1E" w:rsidRPr="00886A1E">
        <w:rPr>
          <w:rFonts w:ascii="Times New Roman" w:hAnsi="Times New Roman"/>
          <w:noProof/>
          <w:lang w:val="sr-Latn-CS"/>
        </w:rPr>
        <w:t>Pod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objektivnim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okolnostima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mogu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spriječe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prihvati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ponuđeno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zaposlenje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naročito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smatraju</w:t>
      </w:r>
      <w:r w:rsidRPr="00886A1E">
        <w:rPr>
          <w:rFonts w:ascii="Times New Roman" w:hAnsi="Times New Roman"/>
          <w:noProof/>
          <w:lang w:val="sr-Latn-CS"/>
        </w:rPr>
        <w:t xml:space="preserve">: </w:t>
      </w:r>
      <w:r w:rsidR="00886A1E" w:rsidRPr="00886A1E">
        <w:rPr>
          <w:rFonts w:ascii="Times New Roman" w:hAnsi="Times New Roman"/>
          <w:noProof/>
          <w:lang w:val="sr-Latn-CS"/>
        </w:rPr>
        <w:t>privremena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spriječenost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zbog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povrede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bolesti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briga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bolesnom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porodičnog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domaćinstva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udaljenost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mjesta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prebivališta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radnika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neodgovarajuće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kvalifikacije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drugo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(5) </w:t>
      </w:r>
      <w:r w:rsidR="00886A1E" w:rsidRPr="00886A1E">
        <w:rPr>
          <w:rFonts w:ascii="Times New Roman" w:hAnsi="Times New Roman"/>
          <w:noProof/>
          <w:lang w:val="sr-Latn-CS"/>
        </w:rPr>
        <w:t>Licem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aktivno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traži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zaposlenje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smislu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smatra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traži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promjenu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zaposlenja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svojom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stručnom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spremom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(6) </w:t>
      </w:r>
      <w:r w:rsidR="00886A1E" w:rsidRPr="00886A1E">
        <w:rPr>
          <w:rFonts w:ascii="Times New Roman" w:hAnsi="Times New Roman"/>
          <w:noProof/>
          <w:lang w:val="sr-Latn-CS"/>
        </w:rPr>
        <w:t>Nezaposlenim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licem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smislu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smatra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učenik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redovni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student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nosilac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komercijalnog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poljoprivrednog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gazdinstva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propisima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uređuje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oblast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poljoprivrede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penzionisana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odnosa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miruju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vlasnik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suvlasnik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više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51% </w:t>
      </w:r>
      <w:r w:rsidR="00886A1E" w:rsidRPr="00886A1E">
        <w:rPr>
          <w:rFonts w:ascii="Times New Roman" w:hAnsi="Times New Roman"/>
          <w:noProof/>
          <w:lang w:val="sr-Latn-CS"/>
        </w:rPr>
        <w:t>udjela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subjektu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obavlja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profitnu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djelatnost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lastRenderedPageBreak/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4.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20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9. </w:t>
      </w:r>
      <w:r w:rsidRPr="00886A1E"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1.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 w:rsidRPr="00886A1E">
        <w:rPr>
          <w:rFonts w:ascii="Times New Roman" w:hAnsi="Times New Roman"/>
          <w:noProof/>
          <w:lang w:val="sr-Latn-CS"/>
        </w:rPr>
        <w:t>Upravni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odbor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Zavoda</w:t>
      </w:r>
      <w:r w:rsidRPr="00886A1E">
        <w:rPr>
          <w:rFonts w:ascii="Times New Roman" w:hAnsi="Times New Roman"/>
          <w:noProof/>
          <w:lang w:val="sr-Latn-CS"/>
        </w:rPr>
        <w:t xml:space="preserve"> (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daljem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tekstu</w:t>
      </w:r>
      <w:r w:rsidRPr="00886A1E">
        <w:rPr>
          <w:rFonts w:ascii="Times New Roman" w:hAnsi="Times New Roman"/>
          <w:noProof/>
          <w:lang w:val="sr-Latn-CS"/>
        </w:rPr>
        <w:t xml:space="preserve">: </w:t>
      </w:r>
      <w:r w:rsidR="00886A1E" w:rsidRPr="00886A1E">
        <w:rPr>
          <w:rFonts w:ascii="Times New Roman" w:hAnsi="Times New Roman"/>
          <w:noProof/>
          <w:lang w:val="sr-Latn-CS"/>
        </w:rPr>
        <w:t>Upravni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odbor</w:t>
      </w:r>
      <w:r w:rsidRPr="00886A1E">
        <w:rPr>
          <w:rFonts w:ascii="Times New Roman" w:hAnsi="Times New Roman"/>
          <w:noProof/>
          <w:lang w:val="sr-Latn-CS"/>
        </w:rPr>
        <w:t xml:space="preserve">) </w:t>
      </w:r>
      <w:r w:rsidR="00886A1E" w:rsidRPr="00886A1E">
        <w:rPr>
          <w:rFonts w:ascii="Times New Roman" w:hAnsi="Times New Roman"/>
          <w:noProof/>
          <w:lang w:val="sr-Latn-CS"/>
        </w:rPr>
        <w:t>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pet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članova</w:t>
      </w:r>
      <w:r w:rsidRPr="00886A1E">
        <w:rPr>
          <w:rFonts w:ascii="Times New Roman" w:hAnsi="Times New Roman"/>
          <w:noProof/>
          <w:lang w:val="sr-Latn-CS"/>
        </w:rPr>
        <w:t xml:space="preserve">,  </w:t>
      </w:r>
      <w:r w:rsidR="00886A1E" w:rsidRPr="00886A1E">
        <w:rPr>
          <w:rFonts w:ascii="Times New Roman" w:hAnsi="Times New Roman"/>
          <w:noProof/>
          <w:lang w:val="sr-Latn-CS"/>
        </w:rPr>
        <w:t>uključujući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predsjednika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odbora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imenuje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osnivač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osnovu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postupka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javne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konkurencije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vodeći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računa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ravnopravnoj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zastupljenosti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polova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imenuju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reprezentativni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sindikati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reprezentativne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organizacije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poslodavaca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organizovane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nivou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Republike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5.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13.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stavu</w:t>
      </w:r>
      <w:r w:rsidR="001F6DFD" w:rsidRPr="00886A1E">
        <w:rPr>
          <w:rFonts w:ascii="Times New Roman" w:hAnsi="Times New Roman"/>
          <w:noProof/>
          <w:lang w:val="sr-Latn-CS"/>
        </w:rPr>
        <w:t xml:space="preserve"> 5. </w:t>
      </w:r>
      <w:r w:rsidRPr="00886A1E">
        <w:rPr>
          <w:rFonts w:ascii="Times New Roman" w:hAnsi="Times New Roman"/>
          <w:noProof/>
          <w:lang w:val="sr-Latn-CS"/>
        </w:rPr>
        <w:t>broj</w:t>
      </w:r>
      <w:r w:rsidR="001F6DFD" w:rsidRPr="00886A1E">
        <w:rPr>
          <w:rFonts w:ascii="Times New Roman" w:hAnsi="Times New Roman"/>
          <w:noProof/>
          <w:lang w:val="sr-Latn-CS"/>
        </w:rPr>
        <w:t xml:space="preserve">: „4.“ </w:t>
      </w:r>
      <w:r w:rsidRPr="00886A1E">
        <w:rPr>
          <w:rFonts w:ascii="Times New Roman" w:hAnsi="Times New Roman"/>
          <w:noProof/>
          <w:lang w:val="sr-Latn-CS"/>
        </w:rPr>
        <w:t>zamjenjuje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brojem</w:t>
      </w:r>
      <w:r w:rsidR="001F6DFD" w:rsidRPr="00886A1E">
        <w:rPr>
          <w:rFonts w:ascii="Times New Roman" w:hAnsi="Times New Roman"/>
          <w:noProof/>
          <w:lang w:val="sr-Latn-CS"/>
        </w:rPr>
        <w:t xml:space="preserve">: „3.“. 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6.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Poslije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člana</w:t>
      </w:r>
      <w:r w:rsidR="001F6DFD" w:rsidRPr="00886A1E">
        <w:rPr>
          <w:rFonts w:ascii="Times New Roman" w:hAnsi="Times New Roman"/>
          <w:noProof/>
          <w:lang w:val="sr-Latn-CS"/>
        </w:rPr>
        <w:t xml:space="preserve"> 13. </w:t>
      </w:r>
      <w:r w:rsidRPr="00886A1E">
        <w:rPr>
          <w:rFonts w:ascii="Times New Roman" w:hAnsi="Times New Roman"/>
          <w:noProof/>
          <w:lang w:val="sr-Latn-CS"/>
        </w:rPr>
        <w:t>dodaje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novi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13</w:t>
      </w:r>
      <w:r w:rsidRPr="00886A1E"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. </w:t>
      </w:r>
      <w:r w:rsidRPr="00886A1E">
        <w:rPr>
          <w:rFonts w:ascii="Times New Roman" w:hAnsi="Times New Roman"/>
          <w:noProof/>
          <w:lang w:val="sr-Latn-CS"/>
        </w:rPr>
        <w:t>koji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 w:rsidRPr="00886A1E">
        <w:rPr>
          <w:rFonts w:ascii="Times New Roman" w:hAnsi="Times New Roman"/>
          <w:noProof/>
          <w:lang w:val="sr-Latn-CS"/>
        </w:rPr>
        <w:t>Član</w:t>
      </w:r>
      <w:r w:rsidRPr="00886A1E">
        <w:rPr>
          <w:rFonts w:ascii="Times New Roman" w:hAnsi="Times New Roman"/>
          <w:noProof/>
          <w:lang w:val="sr-Latn-CS"/>
        </w:rPr>
        <w:t xml:space="preserve"> 13</w:t>
      </w:r>
      <w:r w:rsidR="00886A1E" w:rsidRPr="00886A1E">
        <w:rPr>
          <w:rFonts w:ascii="Times New Roman" w:hAnsi="Times New Roman"/>
          <w:noProof/>
          <w:lang w:val="sr-Latn-CS"/>
        </w:rPr>
        <w:t>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(1) </w:t>
      </w:r>
      <w:r w:rsidR="00886A1E" w:rsidRPr="00886A1E">
        <w:rPr>
          <w:rFonts w:ascii="Times New Roman" w:hAnsi="Times New Roman"/>
          <w:noProof/>
          <w:lang w:val="sr-Latn-CS"/>
        </w:rPr>
        <w:t>Agencija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dužna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poslove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posredovanja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vrši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skladu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ovim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zakonom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drugim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propisima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kojima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uređuje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poslovanje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pravnih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lica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b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obavijesti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Ministarstvo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svim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okolnostima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koje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mogu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utiču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ispunjavanj</w:t>
      </w:r>
      <w:r w:rsidR="001F6DFD" w:rsidRPr="00886A1E">
        <w:rPr>
          <w:rFonts w:ascii="Times New Roman" w:hAnsi="Times New Roman"/>
          <w:noProof/>
          <w:lang w:val="sr-Latn-CS"/>
        </w:rPr>
        <w:t xml:space="preserve">e </w:t>
      </w:r>
      <w:r w:rsidRPr="00886A1E">
        <w:rPr>
          <w:rFonts w:ascii="Times New Roman" w:hAnsi="Times New Roman"/>
          <w:noProof/>
          <w:lang w:val="sr-Latn-CS"/>
        </w:rPr>
        <w:t>uslov</w:t>
      </w:r>
      <w:r w:rsidR="001F6DFD" w:rsidRPr="00886A1E">
        <w:rPr>
          <w:rFonts w:ascii="Times New Roman" w:hAnsi="Times New Roman"/>
          <w:noProof/>
          <w:lang w:val="sr-Latn-CS"/>
        </w:rPr>
        <w:t xml:space="preserve">a </w:t>
      </w:r>
      <w:r w:rsidRPr="00886A1E"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obavljanje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poslova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posredovanja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zapošljavanju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roku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15 </w:t>
      </w:r>
      <w:r w:rsidRPr="00886A1E"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nastanka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tih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okolnosti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v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obavijesti</w:t>
      </w:r>
      <w:r w:rsidR="001F6DFD" w:rsidRPr="00886A1E">
        <w:rPr>
          <w:rFonts w:ascii="Times New Roman" w:hAnsi="Times New Roman"/>
          <w:noProof/>
          <w:lang w:val="sr-Latn-CS"/>
        </w:rPr>
        <w:t xml:space="preserve"> M</w:t>
      </w:r>
      <w:r w:rsidRPr="00886A1E">
        <w:rPr>
          <w:rFonts w:ascii="Times New Roman" w:hAnsi="Times New Roman"/>
          <w:noProof/>
          <w:lang w:val="sr-Latn-CS"/>
        </w:rPr>
        <w:t>inistarstvo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prestanku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obavljanja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djelatnosti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posredovanja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zapošljavanju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roku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osam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prestanka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obavljanja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djelatnosti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 w:rsidRPr="00886A1E">
        <w:rPr>
          <w:rFonts w:ascii="Times New Roman" w:hAnsi="Times New Roman"/>
          <w:noProof/>
          <w:lang w:val="sr-Latn-CS"/>
        </w:rPr>
        <w:t>Ministar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zahtjevu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Agencije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prijavi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nadležnog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inspektora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službenoj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dužnosti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slučajevima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nepoštovanja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obaveza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donosi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rješenje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ukida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rješenje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13. </w:t>
      </w:r>
      <w:r w:rsidR="00886A1E" w:rsidRPr="00886A1E">
        <w:rPr>
          <w:rFonts w:ascii="Times New Roman" w:hAnsi="Times New Roman"/>
          <w:noProof/>
          <w:lang w:val="sr-Latn-CS"/>
        </w:rPr>
        <w:t>stav</w:t>
      </w:r>
      <w:r w:rsidRPr="00886A1E">
        <w:rPr>
          <w:rFonts w:ascii="Times New Roman" w:hAnsi="Times New Roman"/>
          <w:noProof/>
          <w:lang w:val="sr-Latn-CS"/>
        </w:rPr>
        <w:t xml:space="preserve"> 3.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briše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Agenciju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Registra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pravnih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fizičkih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izdato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rješenje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ispunjenosti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uslova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obavljanje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poslova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posredovanja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zapošljavanju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(3) </w:t>
      </w:r>
      <w:r w:rsidR="00886A1E" w:rsidRPr="00886A1E">
        <w:rPr>
          <w:rFonts w:ascii="Times New Roman" w:hAnsi="Times New Roman"/>
          <w:noProof/>
          <w:lang w:val="sr-Latn-CS"/>
        </w:rPr>
        <w:t>Rješenje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2.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konačno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protiv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njega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može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pokrenuti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upravni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spor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jc w:val="center"/>
        <w:rPr>
          <w:rFonts w:ascii="Times New Roman" w:hAnsi="Times New Roman"/>
          <w:iCs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iCs/>
          <w:noProof/>
          <w:lang w:val="sr-Latn-CS"/>
        </w:rPr>
      </w:pPr>
      <w:r w:rsidRPr="00886A1E">
        <w:rPr>
          <w:rFonts w:ascii="Times New Roman" w:hAnsi="Times New Roman"/>
          <w:iCs/>
          <w:noProof/>
          <w:lang w:val="sr-Latn-CS"/>
        </w:rPr>
        <w:t>Član</w:t>
      </w:r>
      <w:r w:rsidR="001F6DFD" w:rsidRPr="00886A1E">
        <w:rPr>
          <w:rFonts w:ascii="Times New Roman" w:hAnsi="Times New Roman"/>
          <w:iCs/>
          <w:noProof/>
          <w:lang w:val="sr-Latn-CS"/>
        </w:rPr>
        <w:t xml:space="preserve"> 7.</w:t>
      </w:r>
    </w:p>
    <w:p w:rsidR="001F6DFD" w:rsidRPr="00886A1E" w:rsidRDefault="001F6DFD" w:rsidP="001F6DFD">
      <w:pPr>
        <w:jc w:val="center"/>
        <w:rPr>
          <w:rFonts w:ascii="Times New Roman" w:hAnsi="Times New Roman"/>
          <w:iCs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23. </w:t>
      </w:r>
      <w:r w:rsidRPr="00886A1E"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1.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 w:rsidRP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učestvuje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realizaciji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programa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zapošljavanja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finansira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Republika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može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učestvovati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realizaciji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programa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finansiraju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nadležni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organi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Bosne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Hercegovine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druge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države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kao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domaće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međunarodne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organizacije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drugi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donatori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8.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886A1E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 35. </w:t>
      </w:r>
      <w:r w:rsidRPr="00886A1E"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2. </w:t>
      </w:r>
      <w:r w:rsidRPr="00886A1E">
        <w:rPr>
          <w:rFonts w:ascii="Times New Roman" w:hAnsi="Times New Roman"/>
          <w:noProof/>
          <w:lang w:val="sr-Latn-CS"/>
        </w:rPr>
        <w:t>briše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9.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36.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 w:rsidRP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smislu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propisa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prestao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odnos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bez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njegovog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zahtjeva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saglasnosti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krivice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provelo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najmanje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osam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mjeseci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lastRenderedPageBreak/>
        <w:t>neprekidno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posljednjih</w:t>
      </w:r>
      <w:r w:rsidRPr="00886A1E">
        <w:rPr>
          <w:rFonts w:ascii="Times New Roman" w:hAnsi="Times New Roman"/>
          <w:noProof/>
          <w:lang w:val="sr-Latn-CS"/>
        </w:rPr>
        <w:t xml:space="preserve"> 12 </w:t>
      </w:r>
      <w:r w:rsidR="00886A1E" w:rsidRPr="00886A1E">
        <w:rPr>
          <w:rFonts w:ascii="Times New Roman" w:hAnsi="Times New Roman"/>
          <w:noProof/>
          <w:lang w:val="sr-Latn-CS"/>
        </w:rPr>
        <w:t>mjeseci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12 </w:t>
      </w:r>
      <w:r w:rsidR="00886A1E" w:rsidRPr="00886A1E">
        <w:rPr>
          <w:rFonts w:ascii="Times New Roman" w:hAnsi="Times New Roman"/>
          <w:noProof/>
          <w:lang w:val="sr-Latn-CS"/>
        </w:rPr>
        <w:t>mjeseci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prekidima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posljednjih</w:t>
      </w:r>
      <w:r w:rsidRPr="00886A1E">
        <w:rPr>
          <w:rFonts w:ascii="Times New Roman" w:hAnsi="Times New Roman"/>
          <w:noProof/>
          <w:lang w:val="sr-Latn-CS"/>
        </w:rPr>
        <w:t xml:space="preserve"> 18 </w:t>
      </w:r>
      <w:r w:rsidR="00886A1E" w:rsidRPr="00886A1E">
        <w:rPr>
          <w:rFonts w:ascii="Times New Roman" w:hAnsi="Times New Roman"/>
          <w:noProof/>
          <w:lang w:val="sr-Latn-CS"/>
        </w:rPr>
        <w:t>mjeseci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novčanu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naknadu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b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zdravstveno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osiguranje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v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penzijsko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invalidsko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osiguranje</w:t>
      </w:r>
      <w:r w:rsidR="001F6DFD"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 w:rsidRPr="00886A1E">
        <w:rPr>
          <w:rFonts w:ascii="Times New Roman" w:hAnsi="Times New Roman"/>
          <w:noProof/>
          <w:lang w:val="sr-Latn-CS"/>
        </w:rPr>
        <w:t>Pravo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pod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istim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uslovima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pripada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trajno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prestalo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obavlja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samostalnu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djelatnost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propisima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uređena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oblast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penzijsko</w:t>
      </w:r>
      <w:r w:rsidRPr="00886A1E">
        <w:rPr>
          <w:rFonts w:ascii="Times New Roman" w:hAnsi="Times New Roman"/>
          <w:noProof/>
          <w:lang w:val="sr-Latn-CS"/>
        </w:rPr>
        <w:t>-</w:t>
      </w:r>
      <w:r w:rsidR="00886A1E" w:rsidRPr="00886A1E">
        <w:rPr>
          <w:rFonts w:ascii="Times New Roman" w:hAnsi="Times New Roman"/>
          <w:noProof/>
          <w:lang w:val="sr-Latn-CS"/>
        </w:rPr>
        <w:t>invalidskog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oblast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doprinosa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odjavilo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obaveznih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vidova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osiguranja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(3) </w:t>
      </w:r>
      <w:r w:rsidR="00886A1E" w:rsidRPr="00886A1E">
        <w:rPr>
          <w:rFonts w:ascii="Times New Roman" w:hAnsi="Times New Roman"/>
          <w:noProof/>
          <w:lang w:val="sr-Latn-CS"/>
        </w:rPr>
        <w:t>Prekidom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nezaposlenosti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smislu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smatra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prekid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kraći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(4) </w:t>
      </w:r>
      <w:r w:rsidR="00886A1E" w:rsidRPr="00886A1E">
        <w:rPr>
          <w:rFonts w:ascii="Times New Roman" w:hAnsi="Times New Roman"/>
          <w:noProof/>
          <w:lang w:val="sr-Latn-CS"/>
        </w:rPr>
        <w:t>Radnik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slučaju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jednostrano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otkaže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ugovor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poslodavcu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zbog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neisplaćenih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plata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ili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doprinosa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periodu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dužem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mjeseca</w:t>
      </w:r>
      <w:r w:rsidRPr="00886A1E">
        <w:rPr>
          <w:rFonts w:ascii="Times New Roman" w:hAnsi="Times New Roman"/>
          <w:noProof/>
          <w:lang w:val="sr-Latn-CS"/>
        </w:rPr>
        <w:t xml:space="preserve">.“ 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10.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37.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 w:rsidRPr="00886A1E">
        <w:rPr>
          <w:rFonts w:ascii="Times New Roman" w:hAnsi="Times New Roman"/>
          <w:noProof/>
          <w:lang w:val="sr-Latn-CS"/>
        </w:rPr>
        <w:t>Pored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 w:rsidRPr="00886A1E">
        <w:rPr>
          <w:rFonts w:ascii="Times New Roman" w:hAnsi="Times New Roman"/>
          <w:noProof/>
          <w:lang w:val="sr-Latn-CS"/>
        </w:rPr>
        <w:t>stav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nezaposlenom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4.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pripada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penzijsko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invalidsko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trajanju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godine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računajući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podnošenja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zahtjeva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ukoliko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će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stažom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vremenom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provedenim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steći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uslove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starosnu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penziju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11.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38.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 w:rsidRPr="00886A1E">
        <w:rPr>
          <w:rFonts w:ascii="Times New Roman" w:hAnsi="Times New Roman"/>
          <w:noProof/>
          <w:lang w:val="sr-Latn-CS"/>
        </w:rPr>
        <w:t>stav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može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ostvariti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uslovom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vrijeme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propisanog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minimalnog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trajanja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uplaćen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doprinos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osiguranje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nezaposlenosti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propisima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uređuju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doprinosi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</w:t>
      </w:r>
      <w:r w:rsidRPr="00886A1E">
        <w:rPr>
          <w:rFonts w:ascii="Times New Roman" w:hAnsi="Times New Roman"/>
          <w:noProof/>
          <w:lang w:val="sr-Latn-CS"/>
        </w:rPr>
        <w:t xml:space="preserve">. 35.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strani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državljanin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bez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državljanstva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uslovima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propisanim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ovim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propisima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uređuje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zapošljavanje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stranih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državljana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bez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državljanstva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(3) </w:t>
      </w:r>
      <w:r w:rsidR="00886A1E" w:rsidRPr="00886A1E">
        <w:rPr>
          <w:rFonts w:ascii="Times New Roman" w:hAnsi="Times New Roman"/>
          <w:noProof/>
          <w:lang w:val="sr-Latn-CS"/>
        </w:rPr>
        <w:t>Novčana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naknada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pripada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prestanka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odnosa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ako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prijavi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evidenciju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podnese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zahtjev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Zavodu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roku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prestanka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odnosa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(4) </w:t>
      </w:r>
      <w:r w:rsidR="00886A1E" w:rsidRPr="00886A1E">
        <w:rPr>
          <w:rFonts w:ascii="Times New Roman" w:hAnsi="Times New Roman"/>
          <w:noProof/>
          <w:lang w:val="sr-Latn-CS"/>
        </w:rPr>
        <w:t>Nezaposlenom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podnese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zahtjev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ostvarivanje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 w:rsidRPr="00886A1E">
        <w:rPr>
          <w:rFonts w:ascii="Times New Roman" w:hAnsi="Times New Roman"/>
          <w:noProof/>
          <w:lang w:val="sr-Latn-CS"/>
        </w:rPr>
        <w:t>stav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isteku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roka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novčana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naknada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pripada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podnošenja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zahtjeva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umanjena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period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kašnjenja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nakon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isteka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roka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 w:rsidRP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(5) </w:t>
      </w:r>
      <w:r w:rsidR="00886A1E" w:rsidRPr="00886A1E">
        <w:rPr>
          <w:rFonts w:ascii="Times New Roman" w:hAnsi="Times New Roman"/>
          <w:noProof/>
          <w:lang w:val="sr-Latn-CS"/>
        </w:rPr>
        <w:t>Pravo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novčanu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naknadu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</w:t>
      </w:r>
      <w:r w:rsidRPr="00886A1E">
        <w:rPr>
          <w:rFonts w:ascii="Times New Roman" w:hAnsi="Times New Roman"/>
          <w:noProof/>
          <w:lang w:val="sr-Latn-CS"/>
        </w:rPr>
        <w:t xml:space="preserve">e </w:t>
      </w:r>
      <w:r w:rsidR="00886A1E" w:rsidRPr="00886A1E">
        <w:rPr>
          <w:rFonts w:ascii="Times New Roman" w:hAnsi="Times New Roman"/>
          <w:noProof/>
          <w:lang w:val="sr-Latn-CS"/>
        </w:rPr>
        <w:t>podnese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zahtjev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isteku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vremena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bi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novčanu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naknadu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pripadalo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ovim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zakonom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886A1E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12.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39. </w:t>
      </w:r>
      <w:r w:rsidRPr="00886A1E"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1.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 w:rsidRPr="00886A1E">
        <w:rPr>
          <w:rFonts w:ascii="Times New Roman" w:hAnsi="Times New Roman"/>
          <w:noProof/>
          <w:lang w:val="sr-Latn-CS"/>
        </w:rPr>
        <w:t>stav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ostvaruju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period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zavisnosti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dužine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staža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to</w:t>
      </w:r>
      <w:r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navršenih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12 </w:t>
      </w:r>
      <w:r w:rsidRPr="00886A1E">
        <w:rPr>
          <w:rFonts w:ascii="Times New Roman" w:hAnsi="Times New Roman"/>
          <w:noProof/>
          <w:lang w:val="sr-Latn-CS"/>
        </w:rPr>
        <w:t>mjeseci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</w:t>
      </w:r>
      <w:r w:rsidRPr="00886A1E">
        <w:rPr>
          <w:rFonts w:ascii="Times New Roman" w:hAnsi="Times New Roman"/>
          <w:noProof/>
          <w:lang w:val="sr-Latn-CS"/>
        </w:rPr>
        <w:t>mjesec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b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godinu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navršene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dvije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godine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</w:t>
      </w:r>
      <w:r w:rsidRPr="00886A1E">
        <w:rPr>
          <w:rFonts w:ascii="Times New Roman" w:hAnsi="Times New Roman"/>
          <w:noProof/>
          <w:lang w:val="sr-Latn-CS"/>
        </w:rPr>
        <w:t>dva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mjeseca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v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dvije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godine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navršenih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pet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</w:t>
      </w:r>
      <w:r w:rsidRPr="00886A1E">
        <w:rPr>
          <w:rFonts w:ascii="Times New Roman" w:hAnsi="Times New Roman"/>
          <w:noProof/>
          <w:lang w:val="sr-Latn-CS"/>
        </w:rPr>
        <w:t>tri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mjeseca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g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pet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navršenih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deset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</w:t>
      </w:r>
      <w:r w:rsidRPr="00886A1E">
        <w:rPr>
          <w:rFonts w:ascii="Times New Roman" w:hAnsi="Times New Roman"/>
          <w:noProof/>
          <w:lang w:val="sr-Latn-CS"/>
        </w:rPr>
        <w:t>šest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mjeseci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d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deset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navršenih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20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</w:t>
      </w:r>
      <w:r w:rsidRPr="00886A1E">
        <w:rPr>
          <w:rFonts w:ascii="Times New Roman" w:hAnsi="Times New Roman"/>
          <w:noProof/>
          <w:lang w:val="sr-Latn-CS"/>
        </w:rPr>
        <w:t>devet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mjeseci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lastRenderedPageBreak/>
        <w:t>đ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20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navršenih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30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12 </w:t>
      </w:r>
      <w:r w:rsidRPr="00886A1E">
        <w:rPr>
          <w:rFonts w:ascii="Times New Roman" w:hAnsi="Times New Roman"/>
          <w:noProof/>
          <w:lang w:val="sr-Latn-CS"/>
        </w:rPr>
        <w:t>mjeseci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e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30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navršenih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35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18 </w:t>
      </w:r>
      <w:r w:rsidRPr="00886A1E">
        <w:rPr>
          <w:rFonts w:ascii="Times New Roman" w:hAnsi="Times New Roman"/>
          <w:noProof/>
          <w:lang w:val="sr-Latn-CS"/>
        </w:rPr>
        <w:t>mjeseci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ž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 w:rsidRPr="00886A1E">
        <w:rPr>
          <w:rFonts w:ascii="Times New Roman" w:hAnsi="Times New Roman"/>
          <w:noProof/>
          <w:lang w:val="sr-Latn-CS"/>
        </w:rPr>
        <w:t>preko</w:t>
      </w:r>
      <w:r w:rsidR="001F6DFD" w:rsidRPr="00886A1E">
        <w:rPr>
          <w:rFonts w:ascii="Times New Roman" w:hAnsi="Times New Roman"/>
          <w:noProof/>
          <w:lang w:val="sr-Latn-CS"/>
        </w:rPr>
        <w:t xml:space="preserve"> 35 </w:t>
      </w:r>
      <w:r w:rsidRPr="00886A1E"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– 24 </w:t>
      </w:r>
      <w:r w:rsidRPr="00886A1E">
        <w:rPr>
          <w:rFonts w:ascii="Times New Roman" w:hAnsi="Times New Roman"/>
          <w:noProof/>
          <w:lang w:val="sr-Latn-CS"/>
        </w:rPr>
        <w:t>mjeseca</w:t>
      </w:r>
      <w:r w:rsidR="001F6DFD" w:rsidRPr="00886A1E">
        <w:rPr>
          <w:rFonts w:ascii="Times New Roman" w:hAnsi="Times New Roman"/>
          <w:noProof/>
          <w:lang w:val="sr-Latn-CS"/>
        </w:rPr>
        <w:t xml:space="preserve">.“ 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13.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40. </w:t>
      </w:r>
      <w:r w:rsidRPr="00886A1E"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2. </w:t>
      </w:r>
      <w:r w:rsidRPr="00886A1E"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„(2) </w:t>
      </w:r>
      <w:r w:rsidR="00886A1E" w:rsidRPr="00886A1E">
        <w:rPr>
          <w:rFonts w:ascii="Times New Roman" w:hAnsi="Times New Roman"/>
          <w:noProof/>
          <w:lang w:val="sr-Latn-CS"/>
        </w:rPr>
        <w:t>Ako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vrijeme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trajanja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roka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39. </w:t>
      </w:r>
      <w:r w:rsidR="00886A1E" w:rsidRPr="00886A1E">
        <w:rPr>
          <w:rFonts w:ascii="Times New Roman" w:hAnsi="Times New Roman"/>
          <w:noProof/>
          <w:lang w:val="sr-Latn-CS"/>
        </w:rPr>
        <w:t>stav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nezaposlenom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obustavi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isplata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novčane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naknade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ostvarivanje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drugih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ostvarivalo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određeno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vrijeme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smislu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ponovo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mu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dozvoljava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nastavak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isplate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novčane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naknade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utvrđene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osnovu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ostvarivanje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drugih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 w:rsidRPr="00886A1E">
        <w:rPr>
          <w:rFonts w:ascii="Times New Roman" w:hAnsi="Times New Roman"/>
          <w:noProof/>
          <w:lang w:val="sr-Latn-CS"/>
        </w:rPr>
        <w:t>što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traje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do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isteka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roka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39. </w:t>
      </w:r>
      <w:r w:rsidR="00886A1E" w:rsidRP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 w:rsidRP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Poslije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stava</w:t>
      </w:r>
      <w:r w:rsidR="001F6DFD" w:rsidRPr="00886A1E">
        <w:rPr>
          <w:rFonts w:ascii="Times New Roman" w:hAnsi="Times New Roman"/>
          <w:noProof/>
          <w:lang w:val="sr-Latn-CS"/>
        </w:rPr>
        <w:t xml:space="preserve"> 2. </w:t>
      </w:r>
      <w:r w:rsidRPr="00886A1E">
        <w:rPr>
          <w:rFonts w:ascii="Times New Roman" w:hAnsi="Times New Roman"/>
          <w:noProof/>
          <w:lang w:val="sr-Latn-CS"/>
        </w:rPr>
        <w:t>dodaju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novi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t>st</w:t>
      </w:r>
      <w:r w:rsidR="001F6DFD" w:rsidRPr="00886A1E">
        <w:rPr>
          <w:rFonts w:ascii="Times New Roman" w:hAnsi="Times New Roman"/>
          <w:noProof/>
          <w:lang w:val="sr-Latn-CS"/>
        </w:rPr>
        <w:t xml:space="preserve">. 3, 4. </w:t>
      </w:r>
      <w:r w:rsidRPr="00886A1E"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koji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„(3) </w:t>
      </w:r>
      <w:r w:rsidR="00886A1E">
        <w:rPr>
          <w:rFonts w:ascii="Times New Roman" w:hAnsi="Times New Roman"/>
          <w:noProof/>
          <w:lang w:val="sr-Latn-CS"/>
        </w:rPr>
        <w:t>Izuzetno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2.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nezaposlenom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ukoliko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njega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povoljnije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obračunava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ponovo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novčana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naknada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ostvarivanje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drugih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36.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nakon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prestanka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odnosa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pod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uslovom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prijavi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roku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prestanka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odnosa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(4) </w:t>
      </w:r>
      <w:r w:rsid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isteku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roka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nastavak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isplate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novčane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naknade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nezaposlenom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pripada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podnošenja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zahtjeva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umanjena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period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kašnjenja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nakon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isteka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roka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(5) </w:t>
      </w:r>
      <w:r w:rsidR="00886A1E">
        <w:rPr>
          <w:rFonts w:ascii="Times New Roman" w:hAnsi="Times New Roman"/>
          <w:noProof/>
          <w:lang w:val="sr-Latn-CS"/>
        </w:rPr>
        <w:t>Pravo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nastavak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isplate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novčane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naknade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podnese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zahtjev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isteku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vremena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bi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pravo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nastavak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isplate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pripadalo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ovim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zakonom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jc w:val="both"/>
        <w:rPr>
          <w:rFonts w:ascii="Times New Roman" w:hAnsi="Times New Roman"/>
          <w:i/>
          <w:iCs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14.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43.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stavu</w:t>
      </w:r>
      <w:r w:rsidR="001F6DFD" w:rsidRPr="00886A1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tačka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>
        <w:rPr>
          <w:rFonts w:ascii="Times New Roman" w:hAnsi="Times New Roman"/>
          <w:noProof/>
          <w:lang w:val="sr-Latn-CS"/>
        </w:rPr>
        <w:t>z</w:t>
      </w:r>
      <w:r w:rsidRPr="00886A1E">
        <w:rPr>
          <w:rFonts w:ascii="Times New Roman" w:hAnsi="Times New Roman"/>
          <w:noProof/>
          <w:lang w:val="sr-Latn-CS"/>
        </w:rPr>
        <w:t xml:space="preserve">)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javi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jedanput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30 </w:t>
      </w:r>
      <w:r w:rsid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>,“.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15.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članu</w:t>
      </w:r>
      <w:r w:rsidR="001F6DFD" w:rsidRPr="00886A1E">
        <w:rPr>
          <w:rFonts w:ascii="Times New Roman" w:hAnsi="Times New Roman"/>
          <w:noProof/>
          <w:lang w:val="sr-Latn-CS"/>
        </w:rPr>
        <w:t xml:space="preserve"> 44. </w:t>
      </w:r>
      <w:r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5. </w:t>
      </w:r>
      <w:r>
        <w:rPr>
          <w:rFonts w:ascii="Times New Roman" w:hAnsi="Times New Roman"/>
          <w:noProof/>
          <w:lang w:val="sr-Latn-CS"/>
        </w:rPr>
        <w:t>briše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Dosadašnji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6. </w:t>
      </w:r>
      <w:r>
        <w:rPr>
          <w:rFonts w:ascii="Times New Roman" w:hAnsi="Times New Roman"/>
          <w:noProof/>
          <w:lang w:val="sr-Latn-CS"/>
        </w:rPr>
        <w:t>postaje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</w:t>
      </w:r>
      <w:r w:rsidR="001F6DFD" w:rsidRPr="00886A1E">
        <w:rPr>
          <w:rFonts w:ascii="Times New Roman" w:hAnsi="Times New Roman"/>
          <w:noProof/>
          <w:lang w:val="sr-Latn-CS"/>
        </w:rPr>
        <w:t xml:space="preserve"> 5.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16.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46. </w:t>
      </w:r>
      <w:r>
        <w:rPr>
          <w:rFonts w:ascii="Times New Roman" w:hAnsi="Times New Roman"/>
          <w:noProof/>
          <w:lang w:val="sr-Latn-CS"/>
        </w:rPr>
        <w:t>briše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886A1E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17.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47. </w:t>
      </w:r>
      <w:r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>
        <w:rPr>
          <w:rFonts w:ascii="Times New Roman" w:hAnsi="Times New Roman"/>
          <w:noProof/>
          <w:lang w:val="sr-Latn-CS"/>
        </w:rPr>
        <w:t>Novčana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naknada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isplaćuje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: 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iznosu</w:t>
      </w:r>
      <w:r w:rsidR="001F6DFD" w:rsidRPr="00886A1E">
        <w:rPr>
          <w:rFonts w:ascii="Times New Roman" w:hAnsi="Times New Roman"/>
          <w:noProof/>
          <w:lang w:val="sr-Latn-CS"/>
        </w:rPr>
        <w:t xml:space="preserve"> 45% </w:t>
      </w:r>
      <w:r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prosječne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ostvarilo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posljednja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</w:t>
      </w:r>
      <w:r w:rsidR="001F6DFD" w:rsidRPr="00886A1E">
        <w:rPr>
          <w:rFonts w:ascii="Times New Roman" w:hAnsi="Times New Roman"/>
          <w:noProof/>
          <w:lang w:val="sr-Latn-CS"/>
        </w:rPr>
        <w:t xml:space="preserve"> 15 </w:t>
      </w:r>
      <w:r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više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godina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radnog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staža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iznosu</w:t>
      </w:r>
      <w:r w:rsidR="001F6DFD" w:rsidRPr="00886A1E">
        <w:rPr>
          <w:rFonts w:ascii="Times New Roman" w:hAnsi="Times New Roman"/>
          <w:noProof/>
          <w:lang w:val="sr-Latn-CS"/>
        </w:rPr>
        <w:t xml:space="preserve"> 50% </w:t>
      </w:r>
      <w:r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prosječne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ostvarilo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posljednja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rada</w:t>
      </w:r>
      <w:r w:rsidR="001F6DFD"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>
        <w:rPr>
          <w:rFonts w:ascii="Times New Roman" w:hAnsi="Times New Roman"/>
          <w:noProof/>
          <w:lang w:val="sr-Latn-CS"/>
        </w:rPr>
        <w:t>Iznos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novčane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naknade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može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biti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niži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80% </w:t>
      </w:r>
      <w:r w:rsidR="00886A1E">
        <w:rPr>
          <w:rFonts w:ascii="Times New Roman" w:hAnsi="Times New Roman"/>
          <w:noProof/>
          <w:lang w:val="sr-Latn-CS"/>
        </w:rPr>
        <w:t>najniže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plate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Republici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niti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viši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iznosa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jedne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prosječne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plate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nakon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oporezivanja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Republici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prethodnu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godinu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podacima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Republičkog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statistiku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objavljenim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Pr="00886A1E">
        <w:rPr>
          <w:rFonts w:ascii="Times New Roman" w:hAnsi="Times New Roman"/>
          <w:noProof/>
          <w:lang w:val="sr-Latn-CS"/>
        </w:rPr>
        <w:lastRenderedPageBreak/>
        <w:t>‘</w:t>
      </w:r>
      <w:r w:rsidR="00886A1E">
        <w:rPr>
          <w:rFonts w:ascii="Times New Roman" w:hAnsi="Times New Roman"/>
          <w:noProof/>
          <w:lang w:val="sr-Latn-CS"/>
        </w:rPr>
        <w:t>Službenom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glasniku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Republike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Srpske</w:t>
      </w:r>
      <w:r w:rsidRPr="00886A1E">
        <w:rPr>
          <w:rFonts w:ascii="Times New Roman" w:hAnsi="Times New Roman"/>
          <w:noProof/>
          <w:lang w:val="sr-Latn-CS"/>
        </w:rPr>
        <w:t xml:space="preserve">’, </w:t>
      </w:r>
      <w:r w:rsidR="00886A1E">
        <w:rPr>
          <w:rFonts w:ascii="Times New Roman" w:hAnsi="Times New Roman"/>
          <w:noProof/>
          <w:lang w:val="sr-Latn-CS"/>
        </w:rPr>
        <w:t>ukoliko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bilo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punim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vremenom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(3) </w:t>
      </w:r>
      <w:r w:rsidR="00886A1E">
        <w:rPr>
          <w:rFonts w:ascii="Times New Roman" w:hAnsi="Times New Roman"/>
          <w:noProof/>
          <w:lang w:val="sr-Latn-CS"/>
        </w:rPr>
        <w:t>Nezaposlenom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radilo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nepunim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vremenom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novčana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naknada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2.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određuje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srazmjeri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obimom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vremena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imalo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prestanka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radnog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odnosa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(4) </w:t>
      </w:r>
      <w:r w:rsidR="00886A1E">
        <w:rPr>
          <w:rFonts w:ascii="Times New Roman" w:hAnsi="Times New Roman"/>
          <w:noProof/>
          <w:lang w:val="sr-Latn-CS"/>
        </w:rPr>
        <w:t>Novčana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naknada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isplaćuje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mjesečno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18.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51. </w:t>
      </w:r>
      <w:r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vodi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evidencije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nezaposlenim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licima</w:t>
      </w:r>
      <w:r w:rsidR="001F6DFD" w:rsidRPr="00886A1E">
        <w:rPr>
          <w:rFonts w:ascii="Times New Roman" w:hAnsi="Times New Roman"/>
          <w:noProof/>
          <w:lang w:val="sr-Latn-CS"/>
        </w:rPr>
        <w:t>,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licima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traže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promjenu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zaposlenja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v</w:t>
      </w:r>
      <w:r w:rsidR="001F6DFD" w:rsidRPr="00886A1E">
        <w:rPr>
          <w:rFonts w:ascii="Times New Roman" w:hAnsi="Times New Roman"/>
          <w:noProof/>
          <w:lang w:val="sr-Latn-CS"/>
        </w:rPr>
        <w:t xml:space="preserve">) </w:t>
      </w:r>
      <w:r>
        <w:rPr>
          <w:rFonts w:ascii="Times New Roman" w:hAnsi="Times New Roman"/>
          <w:noProof/>
          <w:lang w:val="sr-Latn-CS"/>
        </w:rPr>
        <w:t>licima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ostvaruju</w:t>
      </w:r>
      <w:r w:rsidR="001F6DFD" w:rsidRPr="00886A1E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prava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>
        <w:rPr>
          <w:rFonts w:ascii="Times New Roman" w:hAnsi="Times New Roman"/>
          <w:noProof/>
          <w:lang w:val="sr-Latn-CS"/>
        </w:rPr>
        <w:t>Lični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podaci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prikupljaju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obrađuju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propisima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uređuje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zaštita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ličnih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podataka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građana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(3) </w:t>
      </w:r>
      <w:r w:rsid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prijavljuju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organizacionoj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jedinici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nadležnoj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mjestu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prebivališta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(4) </w:t>
      </w:r>
      <w:r w:rsid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međunarodnom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zaštitom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prijavljuju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prema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mjestu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boravka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(5) </w:t>
      </w:r>
      <w:r w:rsidR="00886A1E">
        <w:rPr>
          <w:rFonts w:ascii="Times New Roman" w:hAnsi="Times New Roman"/>
          <w:noProof/>
          <w:lang w:val="sr-Latn-CS"/>
        </w:rPr>
        <w:t>Ministar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donosi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pravilnik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propisuje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sadržaj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način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vođenja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evidencija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stava</w:t>
      </w:r>
      <w:r w:rsidRPr="00886A1E">
        <w:rPr>
          <w:rFonts w:ascii="Times New Roman" w:hAnsi="Times New Roman"/>
          <w:noProof/>
          <w:lang w:val="sr-Latn-CS"/>
        </w:rPr>
        <w:t xml:space="preserve"> 1.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člana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19.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52. </w:t>
      </w:r>
      <w:r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>
        <w:rPr>
          <w:rFonts w:ascii="Times New Roman" w:hAnsi="Times New Roman"/>
          <w:noProof/>
          <w:lang w:val="sr-Latn-CS"/>
        </w:rPr>
        <w:t>Nezaposleno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dužno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roku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</w:t>
      </w:r>
      <w:r w:rsidRPr="00886A1E">
        <w:rPr>
          <w:rFonts w:ascii="Times New Roman" w:hAnsi="Times New Roman"/>
          <w:noProof/>
          <w:lang w:val="sr-Latn-CS"/>
        </w:rPr>
        <w:t xml:space="preserve"> 15 </w:t>
      </w:r>
      <w:r w:rsidR="00886A1E">
        <w:rPr>
          <w:rFonts w:ascii="Times New Roman" w:hAnsi="Times New Roman"/>
          <w:noProof/>
          <w:lang w:val="sr-Latn-CS"/>
        </w:rPr>
        <w:t>dana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obavijesti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nastanku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svake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promjene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podataka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vodi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evidenciju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 </w:t>
      </w: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20.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55. </w:t>
      </w:r>
      <w:r>
        <w:rPr>
          <w:rFonts w:ascii="Times New Roman" w:hAnsi="Times New Roman"/>
          <w:noProof/>
          <w:lang w:val="sr-Latn-CS"/>
        </w:rPr>
        <w:t>briše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21.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60. </w:t>
      </w:r>
      <w:r>
        <w:rPr>
          <w:rFonts w:ascii="Times New Roman" w:hAnsi="Times New Roman"/>
          <w:noProof/>
          <w:lang w:val="sr-Latn-CS"/>
        </w:rPr>
        <w:t>mijenja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 xml:space="preserve">: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„(1) </w:t>
      </w:r>
      <w:r w:rsidR="00886A1E">
        <w:rPr>
          <w:rFonts w:ascii="Times New Roman" w:hAnsi="Times New Roman"/>
          <w:noProof/>
          <w:lang w:val="sr-Latn-CS"/>
        </w:rPr>
        <w:t>Upravni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nadzor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primjenom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vrši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Ministarstvo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>
        <w:rPr>
          <w:rFonts w:ascii="Times New Roman" w:hAnsi="Times New Roman"/>
          <w:noProof/>
          <w:lang w:val="sr-Latn-CS"/>
        </w:rPr>
        <w:t>Inspekcijski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nadzor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primjenom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ovog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vrši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nadležna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inspekcija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uređuje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inspekcijski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nadzor</w:t>
      </w:r>
      <w:r w:rsidRPr="00886A1E">
        <w:rPr>
          <w:rFonts w:ascii="Times New Roman" w:hAnsi="Times New Roman"/>
          <w:noProof/>
          <w:lang w:val="sr-Latn-CS"/>
        </w:rPr>
        <w:t xml:space="preserve">.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(3) </w:t>
      </w:r>
      <w:r w:rsid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obavezan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najmanje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jedanput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godišnje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podnese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izvještaj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svom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uređuje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sistem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javnih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službi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(4) </w:t>
      </w:r>
      <w:r w:rsidR="00886A1E">
        <w:rPr>
          <w:rFonts w:ascii="Times New Roman" w:hAnsi="Times New Roman"/>
          <w:noProof/>
          <w:lang w:val="sr-Latn-CS"/>
        </w:rPr>
        <w:t>Agencija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obavezna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najmanje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jedanput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godišnje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podnese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izvještaj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svom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Ministarstvu</w:t>
      </w:r>
      <w:r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jc w:val="center"/>
        <w:rPr>
          <w:rFonts w:ascii="Times New Roman" w:hAnsi="Times New Roman"/>
          <w:b/>
          <w:noProof/>
          <w:highlight w:val="yellow"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22.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F6DFD" w:rsidRPr="00886A1E">
        <w:rPr>
          <w:rFonts w:ascii="Times New Roman" w:hAnsi="Times New Roman"/>
          <w:noProof/>
          <w:lang w:val="sr-Latn-CS"/>
        </w:rPr>
        <w:t xml:space="preserve"> 67. </w:t>
      </w:r>
      <w:r>
        <w:rPr>
          <w:rFonts w:ascii="Times New Roman" w:hAnsi="Times New Roman"/>
          <w:noProof/>
          <w:lang w:val="sr-Latn-CS"/>
        </w:rPr>
        <w:t>dodaje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67</w:t>
      </w:r>
      <w:r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koji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>
        <w:rPr>
          <w:rFonts w:ascii="Times New Roman" w:hAnsi="Times New Roman"/>
          <w:noProof/>
          <w:lang w:val="sr-Latn-CS"/>
        </w:rPr>
        <w:t>Član</w:t>
      </w:r>
      <w:r w:rsidRPr="00886A1E">
        <w:rPr>
          <w:rFonts w:ascii="Times New Roman" w:hAnsi="Times New Roman"/>
          <w:noProof/>
          <w:lang w:val="sr-Latn-CS"/>
        </w:rPr>
        <w:t xml:space="preserve"> 67</w:t>
      </w:r>
      <w:r w:rsidR="00886A1E">
        <w:rPr>
          <w:rFonts w:ascii="Times New Roman" w:hAnsi="Times New Roman"/>
          <w:noProof/>
          <w:lang w:val="sr-Latn-CS"/>
        </w:rPr>
        <w:t>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Postupak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ostvarivanje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nezaposlenosti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okončan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okončaće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odredbama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F6DFD" w:rsidRPr="00886A1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ukoliko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povoljniji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</w:t>
      </w:r>
      <w:r w:rsidR="001F6DFD" w:rsidRPr="00886A1E">
        <w:rPr>
          <w:rFonts w:ascii="Times New Roman" w:hAnsi="Times New Roman"/>
          <w:noProof/>
          <w:lang w:val="sr-Latn-CS"/>
        </w:rPr>
        <w:t>.“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23.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F6DFD" w:rsidRPr="00886A1E">
        <w:rPr>
          <w:rFonts w:ascii="Times New Roman" w:hAnsi="Times New Roman"/>
          <w:noProof/>
          <w:lang w:val="sr-Latn-CS"/>
        </w:rPr>
        <w:t xml:space="preserve"> 69. </w:t>
      </w:r>
      <w:r>
        <w:rPr>
          <w:rFonts w:ascii="Times New Roman" w:hAnsi="Times New Roman"/>
          <w:noProof/>
          <w:lang w:val="sr-Latn-CS"/>
        </w:rPr>
        <w:t>dodaje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69</w:t>
      </w:r>
      <w:r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koji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>
        <w:rPr>
          <w:rFonts w:ascii="Times New Roman" w:hAnsi="Times New Roman"/>
          <w:noProof/>
          <w:lang w:val="sr-Latn-CS"/>
        </w:rPr>
        <w:t>Član</w:t>
      </w:r>
      <w:r w:rsidRPr="00886A1E">
        <w:rPr>
          <w:rFonts w:ascii="Times New Roman" w:hAnsi="Times New Roman"/>
          <w:noProof/>
          <w:lang w:val="sr-Latn-CS"/>
        </w:rPr>
        <w:t xml:space="preserve"> 69</w:t>
      </w:r>
      <w:r w:rsidR="00886A1E">
        <w:rPr>
          <w:rFonts w:ascii="Times New Roman" w:hAnsi="Times New Roman"/>
          <w:noProof/>
          <w:lang w:val="sr-Latn-CS"/>
        </w:rPr>
        <w:t>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Ministar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će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roku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šest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mjeseci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donijeti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Pravilnik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evidencijama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nezaposlenih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1F6DFD" w:rsidRPr="00886A1E">
        <w:rPr>
          <w:rFonts w:ascii="Times New Roman" w:hAnsi="Times New Roman"/>
          <w:noProof/>
          <w:lang w:val="sr-Latn-CS"/>
        </w:rPr>
        <w:t xml:space="preserve"> (</w:t>
      </w: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51).“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pStyle w:val="Heading3"/>
        <w:spacing w:before="0" w:after="0"/>
        <w:jc w:val="center"/>
        <w:rPr>
          <w:rFonts w:ascii="Times New Roman" w:hAnsi="Times New Roman"/>
          <w:b w:val="0"/>
          <w:bCs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b w:val="0"/>
          <w:bCs w:val="0"/>
          <w:noProof/>
          <w:sz w:val="24"/>
          <w:szCs w:val="24"/>
          <w:lang w:val="sr-Latn-CS"/>
        </w:rPr>
        <w:t>Član</w:t>
      </w:r>
      <w:r w:rsidR="001F6DFD" w:rsidRPr="00886A1E">
        <w:rPr>
          <w:rFonts w:ascii="Times New Roman" w:hAnsi="Times New Roman"/>
          <w:b w:val="0"/>
          <w:bCs w:val="0"/>
          <w:noProof/>
          <w:sz w:val="24"/>
          <w:szCs w:val="24"/>
          <w:lang w:val="sr-Latn-CS"/>
        </w:rPr>
        <w:t xml:space="preserve"> 24.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Poslije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="001F6DFD" w:rsidRPr="00886A1E">
        <w:rPr>
          <w:rFonts w:ascii="Times New Roman" w:hAnsi="Times New Roman"/>
          <w:noProof/>
          <w:lang w:val="sr-Latn-CS"/>
        </w:rPr>
        <w:t xml:space="preserve"> 70. </w:t>
      </w:r>
      <w:r>
        <w:rPr>
          <w:rFonts w:ascii="Times New Roman" w:hAnsi="Times New Roman"/>
          <w:noProof/>
          <w:lang w:val="sr-Latn-CS"/>
        </w:rPr>
        <w:t>dodaje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novi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="001F6DFD" w:rsidRPr="00886A1E">
        <w:rPr>
          <w:rFonts w:ascii="Times New Roman" w:hAnsi="Times New Roman"/>
          <w:noProof/>
          <w:lang w:val="sr-Latn-CS"/>
        </w:rPr>
        <w:t xml:space="preserve"> 70</w:t>
      </w:r>
      <w:r>
        <w:rPr>
          <w:rFonts w:ascii="Times New Roman" w:hAnsi="Times New Roman"/>
          <w:noProof/>
          <w:lang w:val="sr-Latn-CS"/>
        </w:rPr>
        <w:t>a</w:t>
      </w:r>
      <w:r w:rsidR="001F6DFD" w:rsidRPr="00886A1E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koji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="001F6DFD" w:rsidRPr="00886A1E">
        <w:rPr>
          <w:rFonts w:ascii="Times New Roman" w:hAnsi="Times New Roman"/>
          <w:noProof/>
          <w:lang w:val="sr-Latn-CS"/>
        </w:rPr>
        <w:t>: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>„</w:t>
      </w:r>
      <w:r w:rsidR="00886A1E">
        <w:rPr>
          <w:rFonts w:ascii="Times New Roman" w:hAnsi="Times New Roman"/>
          <w:noProof/>
          <w:lang w:val="sr-Latn-CS"/>
        </w:rPr>
        <w:t>Član</w:t>
      </w:r>
      <w:r w:rsidRPr="00886A1E">
        <w:rPr>
          <w:rFonts w:ascii="Times New Roman" w:hAnsi="Times New Roman"/>
          <w:noProof/>
          <w:lang w:val="sr-Latn-CS"/>
        </w:rPr>
        <w:t xml:space="preserve"> 70</w:t>
      </w:r>
      <w:r w:rsidR="00886A1E">
        <w:rPr>
          <w:rFonts w:ascii="Times New Roman" w:hAnsi="Times New Roman"/>
          <w:noProof/>
          <w:lang w:val="sr-Latn-CS"/>
        </w:rPr>
        <w:t>a</w:t>
      </w:r>
      <w:r w:rsidRPr="00886A1E">
        <w:rPr>
          <w:rFonts w:ascii="Times New Roman" w:hAnsi="Times New Roman"/>
          <w:noProof/>
          <w:lang w:val="sr-Latn-CS"/>
        </w:rPr>
        <w:t>.</w:t>
      </w:r>
    </w:p>
    <w:p w:rsidR="001F6DFD" w:rsidRPr="00886A1E" w:rsidRDefault="001F6DFD" w:rsidP="001F6DFD">
      <w:pPr>
        <w:jc w:val="center"/>
        <w:rPr>
          <w:rFonts w:ascii="Times New Roman" w:hAnsi="Times New Roman"/>
          <w:noProof/>
          <w:lang w:val="sr-Latn-CS"/>
        </w:rPr>
      </w:pP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(1) </w:t>
      </w:r>
      <w:r w:rsid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će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do</w:t>
      </w:r>
      <w:r w:rsidRPr="00886A1E">
        <w:rPr>
          <w:rFonts w:ascii="Times New Roman" w:hAnsi="Times New Roman"/>
          <w:noProof/>
          <w:lang w:val="sr-Latn-CS"/>
        </w:rPr>
        <w:t xml:space="preserve"> 31. </w:t>
      </w:r>
      <w:r w:rsidR="00886A1E">
        <w:rPr>
          <w:rFonts w:ascii="Times New Roman" w:hAnsi="Times New Roman"/>
          <w:noProof/>
          <w:lang w:val="sr-Latn-CS"/>
        </w:rPr>
        <w:t>decembra</w:t>
      </w:r>
      <w:r w:rsidRPr="00886A1E">
        <w:rPr>
          <w:rFonts w:ascii="Times New Roman" w:hAnsi="Times New Roman"/>
          <w:noProof/>
          <w:lang w:val="sr-Latn-CS"/>
        </w:rPr>
        <w:t xml:space="preserve"> 2019. </w:t>
      </w:r>
      <w:r w:rsidR="00886A1E">
        <w:rPr>
          <w:rFonts w:ascii="Times New Roman" w:hAnsi="Times New Roman"/>
          <w:noProof/>
          <w:lang w:val="sr-Latn-CS"/>
        </w:rPr>
        <w:t>godine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nastaviti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vodi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sve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evidencije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nezaposlenim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odredbama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posredovanju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zapošljavanju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pravima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vrijeme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nezaposlenosti</w:t>
      </w:r>
      <w:r w:rsidRPr="00886A1E">
        <w:rPr>
          <w:rFonts w:ascii="Times New Roman" w:hAnsi="Times New Roman"/>
          <w:noProof/>
          <w:lang w:val="sr-Latn-CS"/>
        </w:rPr>
        <w:t xml:space="preserve"> (‘</w:t>
      </w:r>
      <w:r w:rsidR="00886A1E">
        <w:rPr>
          <w:rFonts w:ascii="Times New Roman" w:hAnsi="Times New Roman"/>
          <w:noProof/>
          <w:lang w:val="sr-Latn-CS"/>
        </w:rPr>
        <w:t>Službeni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glasnik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Republike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Srpske</w:t>
      </w:r>
      <w:r w:rsidRPr="00886A1E">
        <w:rPr>
          <w:rFonts w:ascii="Times New Roman" w:hAnsi="Times New Roman"/>
          <w:noProof/>
          <w:lang w:val="sr-Latn-CS"/>
        </w:rPr>
        <w:t xml:space="preserve">’, </w:t>
      </w:r>
      <w:r w:rsidR="00886A1E">
        <w:rPr>
          <w:rFonts w:ascii="Times New Roman" w:hAnsi="Times New Roman"/>
          <w:noProof/>
          <w:lang w:val="sr-Latn-CS"/>
        </w:rPr>
        <w:t>br</w:t>
      </w:r>
      <w:r w:rsidRPr="00886A1E">
        <w:rPr>
          <w:rFonts w:ascii="Times New Roman" w:hAnsi="Times New Roman"/>
          <w:noProof/>
          <w:lang w:val="sr-Latn-CS"/>
        </w:rPr>
        <w:t xml:space="preserve">. 30/10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102/12).  </w:t>
      </w:r>
    </w:p>
    <w:p w:rsidR="001F6DFD" w:rsidRPr="00886A1E" w:rsidRDefault="001F6DFD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 xml:space="preserve">(2) </w:t>
      </w:r>
      <w:r w:rsidR="00886A1E">
        <w:rPr>
          <w:rFonts w:ascii="Times New Roman" w:hAnsi="Times New Roman"/>
          <w:noProof/>
          <w:lang w:val="sr-Latn-CS"/>
        </w:rPr>
        <w:t>Nezaposlena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kao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aktivni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tražioci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posla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lica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koja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prijavljena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radi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ostvarivanja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drugih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odredbama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Zakona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posredovanju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zapošljavanju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pravima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vrijeme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nezaposlenosti</w:t>
      </w:r>
      <w:r w:rsidRPr="00886A1E">
        <w:rPr>
          <w:rFonts w:ascii="Times New Roman" w:hAnsi="Times New Roman"/>
          <w:noProof/>
          <w:lang w:val="sr-Latn-CS"/>
        </w:rPr>
        <w:t xml:space="preserve"> (‘</w:t>
      </w:r>
      <w:r w:rsidR="00886A1E">
        <w:rPr>
          <w:rFonts w:ascii="Times New Roman" w:hAnsi="Times New Roman"/>
          <w:noProof/>
          <w:lang w:val="sr-Latn-CS"/>
        </w:rPr>
        <w:t>Službeni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glasnik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Republike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Srpske</w:t>
      </w:r>
      <w:r w:rsidRPr="00886A1E">
        <w:rPr>
          <w:rFonts w:ascii="Times New Roman" w:hAnsi="Times New Roman"/>
          <w:noProof/>
          <w:lang w:val="sr-Latn-CS"/>
        </w:rPr>
        <w:t xml:space="preserve">’, </w:t>
      </w:r>
      <w:r w:rsidR="00886A1E">
        <w:rPr>
          <w:rFonts w:ascii="Times New Roman" w:hAnsi="Times New Roman"/>
          <w:noProof/>
          <w:lang w:val="sr-Latn-CS"/>
        </w:rPr>
        <w:t>br</w:t>
      </w:r>
      <w:r w:rsidRPr="00886A1E">
        <w:rPr>
          <w:rFonts w:ascii="Times New Roman" w:hAnsi="Times New Roman"/>
          <w:noProof/>
          <w:lang w:val="sr-Latn-CS"/>
        </w:rPr>
        <w:t xml:space="preserve">. 30/10 </w:t>
      </w:r>
      <w:r w:rsidR="00886A1E">
        <w:rPr>
          <w:rFonts w:ascii="Times New Roman" w:hAnsi="Times New Roman"/>
          <w:noProof/>
          <w:lang w:val="sr-Latn-CS"/>
        </w:rPr>
        <w:t>i</w:t>
      </w:r>
      <w:r w:rsidRPr="00886A1E">
        <w:rPr>
          <w:rFonts w:ascii="Times New Roman" w:hAnsi="Times New Roman"/>
          <w:noProof/>
          <w:lang w:val="sr-Latn-CS"/>
        </w:rPr>
        <w:t xml:space="preserve"> 102/12) </w:t>
      </w:r>
      <w:r w:rsidR="00886A1E">
        <w:rPr>
          <w:rFonts w:ascii="Times New Roman" w:hAnsi="Times New Roman"/>
          <w:noProof/>
          <w:lang w:val="sr-Latn-CS"/>
        </w:rPr>
        <w:t>do</w:t>
      </w:r>
      <w:r w:rsidRPr="00886A1E">
        <w:rPr>
          <w:rFonts w:ascii="Times New Roman" w:hAnsi="Times New Roman"/>
          <w:noProof/>
          <w:lang w:val="sr-Latn-CS"/>
        </w:rPr>
        <w:t xml:space="preserve"> 31. </w:t>
      </w:r>
      <w:r w:rsidR="00886A1E">
        <w:rPr>
          <w:rFonts w:ascii="Times New Roman" w:hAnsi="Times New Roman"/>
          <w:noProof/>
          <w:lang w:val="sr-Latn-CS"/>
        </w:rPr>
        <w:t>decembra</w:t>
      </w:r>
      <w:r w:rsidRPr="00886A1E">
        <w:rPr>
          <w:rFonts w:ascii="Times New Roman" w:hAnsi="Times New Roman"/>
          <w:noProof/>
          <w:lang w:val="sr-Latn-CS"/>
        </w:rPr>
        <w:t xml:space="preserve"> 2019. </w:t>
      </w:r>
      <w:r w:rsidR="00886A1E">
        <w:rPr>
          <w:rFonts w:ascii="Times New Roman" w:hAnsi="Times New Roman"/>
          <w:noProof/>
          <w:lang w:val="sr-Latn-CS"/>
        </w:rPr>
        <w:t>godine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ostvarivaće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prava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zdravstveno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osiguranje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posredstvom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Zavoda</w:t>
      </w:r>
      <w:r w:rsidRPr="00886A1E">
        <w:rPr>
          <w:rFonts w:ascii="Times New Roman" w:hAnsi="Times New Roman"/>
          <w:noProof/>
          <w:lang w:val="sr-Latn-CS"/>
        </w:rPr>
        <w:t xml:space="preserve">, </w:t>
      </w:r>
      <w:r w:rsidR="00886A1E">
        <w:rPr>
          <w:rFonts w:ascii="Times New Roman" w:hAnsi="Times New Roman"/>
          <w:noProof/>
          <w:lang w:val="sr-Latn-CS"/>
        </w:rPr>
        <w:t>ukoliko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ranije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ne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steknu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status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osiguranika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skladu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sa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drugim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propisom</w:t>
      </w:r>
      <w:r w:rsidRPr="00886A1E">
        <w:rPr>
          <w:rFonts w:ascii="Times New Roman" w:hAnsi="Times New Roman"/>
          <w:noProof/>
          <w:lang w:val="sr-Latn-CS"/>
        </w:rPr>
        <w:t xml:space="preserve">.“ </w:t>
      </w:r>
    </w:p>
    <w:p w:rsidR="001F6DFD" w:rsidRPr="00886A1E" w:rsidRDefault="001F6DFD" w:rsidP="001F6DFD">
      <w:pPr>
        <w:jc w:val="both"/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pStyle w:val="Heading3"/>
        <w:spacing w:before="0" w:after="0"/>
        <w:jc w:val="center"/>
        <w:rPr>
          <w:rFonts w:ascii="Times New Roman" w:hAnsi="Times New Roman"/>
          <w:b w:val="0"/>
          <w:bCs w:val="0"/>
          <w:noProof/>
          <w:sz w:val="24"/>
          <w:szCs w:val="24"/>
          <w:lang w:val="sr-Latn-CS"/>
        </w:rPr>
      </w:pPr>
      <w:r>
        <w:rPr>
          <w:rFonts w:ascii="Times New Roman" w:hAnsi="Times New Roman"/>
          <w:b w:val="0"/>
          <w:bCs w:val="0"/>
          <w:noProof/>
          <w:sz w:val="24"/>
          <w:szCs w:val="24"/>
          <w:lang w:val="sr-Latn-CS"/>
        </w:rPr>
        <w:t>Član</w:t>
      </w:r>
      <w:r w:rsidR="001F6DFD" w:rsidRPr="00886A1E">
        <w:rPr>
          <w:rFonts w:ascii="Times New Roman" w:hAnsi="Times New Roman"/>
          <w:b w:val="0"/>
          <w:bCs w:val="0"/>
          <w:noProof/>
          <w:sz w:val="24"/>
          <w:szCs w:val="24"/>
          <w:lang w:val="sr-Latn-CS"/>
        </w:rPr>
        <w:t xml:space="preserve"> 25.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ind w:firstLine="708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Ovaj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stupa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snagu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osmog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dana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objavljivanja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F6DFD" w:rsidRPr="00886A1E">
        <w:rPr>
          <w:rFonts w:ascii="Times New Roman" w:hAnsi="Times New Roman"/>
          <w:noProof/>
          <w:lang w:val="sr-Latn-CS"/>
        </w:rPr>
        <w:t xml:space="preserve"> „</w:t>
      </w:r>
      <w:r>
        <w:rPr>
          <w:rFonts w:ascii="Times New Roman" w:hAnsi="Times New Roman"/>
          <w:noProof/>
          <w:lang w:val="sr-Latn-CS"/>
        </w:rPr>
        <w:t>Službenom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glasniku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="001F6DFD" w:rsidRPr="00886A1E">
        <w:rPr>
          <w:rFonts w:ascii="Times New Roman" w:hAnsi="Times New Roman"/>
          <w:noProof/>
          <w:lang w:val="sr-Latn-CS"/>
        </w:rPr>
        <w:t>”.</w:t>
      </w: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1F6DFD" w:rsidP="001F6DFD">
      <w:pPr>
        <w:rPr>
          <w:rFonts w:ascii="Times New Roman" w:hAnsi="Times New Roman"/>
          <w:noProof/>
          <w:lang w:val="sr-Latn-CS"/>
        </w:rPr>
      </w:pPr>
    </w:p>
    <w:p w:rsidR="001F6DFD" w:rsidRPr="00886A1E" w:rsidRDefault="00886A1E" w:rsidP="001F6DFD">
      <w:pPr>
        <w:tabs>
          <w:tab w:val="center" w:pos="7560"/>
        </w:tabs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Broj</w:t>
      </w:r>
      <w:r w:rsidR="001F6DFD" w:rsidRPr="00886A1E">
        <w:rPr>
          <w:rFonts w:ascii="Times New Roman" w:hAnsi="Times New Roman"/>
          <w:noProof/>
          <w:lang w:val="sr-Latn-CS"/>
        </w:rPr>
        <w:t>: 02/1-021-</w:t>
      </w:r>
      <w:r w:rsidR="00A44097">
        <w:rPr>
          <w:rFonts w:ascii="Times New Roman" w:hAnsi="Times New Roman"/>
          <w:noProof/>
          <w:lang w:val="sr-Latn-CS"/>
        </w:rPr>
        <w:t>1053</w:t>
      </w:r>
      <w:r w:rsidR="001F6DFD" w:rsidRPr="00886A1E">
        <w:rPr>
          <w:rFonts w:ascii="Times New Roman" w:hAnsi="Times New Roman"/>
          <w:noProof/>
          <w:lang w:val="sr-Latn-CS"/>
        </w:rPr>
        <w:t>/19</w:t>
      </w:r>
      <w:r w:rsidR="001F6DFD" w:rsidRPr="00886A1E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PREDSJEDNIK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</w:p>
    <w:p w:rsidR="001F6DFD" w:rsidRPr="00886A1E" w:rsidRDefault="00886A1E" w:rsidP="001F6DFD">
      <w:pPr>
        <w:tabs>
          <w:tab w:val="center" w:pos="7560"/>
        </w:tabs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Datum</w:t>
      </w:r>
      <w:r w:rsidR="001F6DFD" w:rsidRPr="00886A1E">
        <w:rPr>
          <w:rFonts w:ascii="Times New Roman" w:hAnsi="Times New Roman"/>
          <w:noProof/>
          <w:lang w:val="sr-Latn-CS"/>
        </w:rPr>
        <w:t xml:space="preserve">: 24. </w:t>
      </w:r>
      <w:r>
        <w:rPr>
          <w:rFonts w:ascii="Times New Roman" w:hAnsi="Times New Roman"/>
          <w:noProof/>
          <w:lang w:val="sr-Latn-CS"/>
        </w:rPr>
        <w:t>oktobar</w:t>
      </w:r>
      <w:r w:rsidR="001F6DFD" w:rsidRPr="00886A1E">
        <w:rPr>
          <w:rFonts w:ascii="Times New Roman" w:hAnsi="Times New Roman"/>
          <w:noProof/>
          <w:lang w:val="sr-Latn-CS"/>
        </w:rPr>
        <w:t xml:space="preserve"> 2019. </w:t>
      </w:r>
      <w:r>
        <w:rPr>
          <w:rFonts w:ascii="Times New Roman" w:hAnsi="Times New Roman"/>
          <w:noProof/>
          <w:lang w:val="sr-Latn-CS"/>
        </w:rPr>
        <w:t>godine</w:t>
      </w:r>
      <w:r w:rsidR="001F6DFD" w:rsidRPr="00886A1E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NARODNE</w:t>
      </w:r>
      <w:r w:rsidR="001F6DFD" w:rsidRPr="00886A1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</w:p>
    <w:p w:rsidR="001F6DFD" w:rsidRPr="00886A1E" w:rsidRDefault="001F6DFD" w:rsidP="001F6DFD">
      <w:pPr>
        <w:tabs>
          <w:tab w:val="center" w:pos="7560"/>
        </w:tabs>
        <w:rPr>
          <w:rFonts w:ascii="Times New Roman" w:hAnsi="Times New Roman"/>
          <w:noProof/>
          <w:lang w:val="sr-Latn-CS"/>
        </w:rPr>
      </w:pPr>
    </w:p>
    <w:p w:rsidR="001F6DFD" w:rsidRPr="00886A1E" w:rsidRDefault="001F6DFD" w:rsidP="001F6DFD">
      <w:pPr>
        <w:tabs>
          <w:tab w:val="center" w:pos="7560"/>
        </w:tabs>
        <w:rPr>
          <w:rFonts w:ascii="Times New Roman" w:hAnsi="Times New Roman"/>
          <w:noProof/>
          <w:lang w:val="sr-Latn-CS"/>
        </w:rPr>
      </w:pPr>
      <w:r w:rsidRPr="00886A1E">
        <w:rPr>
          <w:rFonts w:ascii="Times New Roman" w:hAnsi="Times New Roman"/>
          <w:noProof/>
          <w:lang w:val="sr-Latn-CS"/>
        </w:rPr>
        <w:tab/>
      </w:r>
      <w:r w:rsidR="00886A1E">
        <w:rPr>
          <w:rFonts w:ascii="Times New Roman" w:hAnsi="Times New Roman"/>
          <w:noProof/>
          <w:lang w:val="sr-Latn-CS"/>
        </w:rPr>
        <w:t>Nedeljko</w:t>
      </w:r>
      <w:r w:rsidRPr="00886A1E">
        <w:rPr>
          <w:rFonts w:ascii="Times New Roman" w:hAnsi="Times New Roman"/>
          <w:noProof/>
          <w:lang w:val="sr-Latn-CS"/>
        </w:rPr>
        <w:t xml:space="preserve"> </w:t>
      </w:r>
      <w:r w:rsidR="00886A1E">
        <w:rPr>
          <w:rFonts w:ascii="Times New Roman" w:hAnsi="Times New Roman"/>
          <w:noProof/>
          <w:lang w:val="sr-Latn-CS"/>
        </w:rPr>
        <w:t>Čubrilović</w:t>
      </w:r>
    </w:p>
    <w:p w:rsidR="00EF54C5" w:rsidRPr="00886A1E" w:rsidRDefault="00EF54C5">
      <w:pPr>
        <w:rPr>
          <w:noProof/>
          <w:lang w:val="sr-Latn-CS"/>
        </w:rPr>
      </w:pPr>
    </w:p>
    <w:p w:rsidR="001F6DFD" w:rsidRPr="00886A1E" w:rsidRDefault="001F6DFD">
      <w:pPr>
        <w:rPr>
          <w:noProof/>
          <w:lang w:val="sr-Latn-CS"/>
        </w:rPr>
      </w:pPr>
    </w:p>
    <w:sectPr w:rsidR="001F6DFD" w:rsidRPr="00886A1E" w:rsidSect="00554F00">
      <w:footnotePr>
        <w:numFmt w:val="chicago"/>
      </w:footnotePr>
      <w:pgSz w:w="11906" w:h="16838" w:code="9"/>
      <w:pgMar w:top="1417" w:right="1417" w:bottom="1417" w:left="1417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numFmt w:val="chicago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C6"/>
    <w:rsid w:val="001F6DFD"/>
    <w:rsid w:val="007871F5"/>
    <w:rsid w:val="00886A1E"/>
    <w:rsid w:val="00A44097"/>
    <w:rsid w:val="00D3435D"/>
    <w:rsid w:val="00EB27C6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6C692-D0DD-44D0-8AB7-456103B0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DFD"/>
    <w:pPr>
      <w:spacing w:after="0" w:line="240" w:lineRule="auto"/>
    </w:pPr>
    <w:rPr>
      <w:rFonts w:ascii="Calibri" w:eastAsia="SimSun" w:hAnsi="Calibri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F6D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F6DFD"/>
    <w:rPr>
      <w:rFonts w:ascii="Cambria" w:eastAsia="SimSun" w:hAnsi="Cambria" w:cs="Times New Roman"/>
      <w:b/>
      <w:bCs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2019-10-25T08:10:00Z</cp:lastPrinted>
  <dcterms:created xsi:type="dcterms:W3CDTF">2019-11-13T13:06:00Z</dcterms:created>
  <dcterms:modified xsi:type="dcterms:W3CDTF">2019-11-13T13:06:00Z</dcterms:modified>
</cp:coreProperties>
</file>